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709"/>
        <w:gridCol w:w="604"/>
        <w:gridCol w:w="604"/>
        <w:gridCol w:w="525"/>
        <w:gridCol w:w="709"/>
        <w:gridCol w:w="630"/>
        <w:gridCol w:w="696"/>
        <w:gridCol w:w="525"/>
        <w:gridCol w:w="827"/>
        <w:gridCol w:w="669"/>
        <w:gridCol w:w="394"/>
        <w:gridCol w:w="617"/>
        <w:gridCol w:w="564"/>
        <w:gridCol w:w="630"/>
        <w:gridCol w:w="617"/>
      </w:tblGrid>
      <w:tr w:rsidR="007E1199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B54BA8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228600</wp:posOffset>
                      </wp:positionV>
                      <wp:extent cx="685800" cy="749300"/>
                      <wp:effectExtent l="0" t="0" r="1905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2pt;margin-top:18pt;width:54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" stroked="f" strokecolor="#333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96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827" w:type="dxa"/>
            <w:shd w:val="clear" w:color="FFFFFF" w:fill="auto"/>
            <w:vAlign w:val="bottom"/>
          </w:tcPr>
          <w:p w:rsidR="007E1199" w:rsidRDefault="007E1199"/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96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827" w:type="dxa"/>
            <w:shd w:val="clear" w:color="FFFFFF" w:fill="auto"/>
            <w:vAlign w:val="bottom"/>
          </w:tcPr>
          <w:p w:rsidR="007E1199" w:rsidRDefault="007E1199"/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96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827" w:type="dxa"/>
            <w:shd w:val="clear" w:color="FFFFFF" w:fill="auto"/>
            <w:vAlign w:val="bottom"/>
          </w:tcPr>
          <w:p w:rsidR="007E1199" w:rsidRDefault="007E1199"/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96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827" w:type="dxa"/>
            <w:shd w:val="clear" w:color="FFFFFF" w:fill="auto"/>
            <w:vAlign w:val="bottom"/>
          </w:tcPr>
          <w:p w:rsidR="007E1199" w:rsidRDefault="007E1199"/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827" w:type="dxa"/>
            <w:shd w:val="clear" w:color="FFFFFF" w:fill="auto"/>
            <w:vAlign w:val="bottom"/>
          </w:tcPr>
          <w:p w:rsidR="007E1199" w:rsidRDefault="007E1199"/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827" w:type="dxa"/>
            <w:shd w:val="clear" w:color="FFFFFF" w:fill="auto"/>
            <w:vAlign w:val="bottom"/>
          </w:tcPr>
          <w:p w:rsidR="007E1199" w:rsidRDefault="007E1199"/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827" w:type="dxa"/>
            <w:shd w:val="clear" w:color="FFFFFF" w:fill="auto"/>
            <w:vAlign w:val="bottom"/>
          </w:tcPr>
          <w:p w:rsidR="007E1199" w:rsidRDefault="007E1199"/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96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827" w:type="dxa"/>
            <w:shd w:val="clear" w:color="FFFFFF" w:fill="auto"/>
            <w:vAlign w:val="bottom"/>
          </w:tcPr>
          <w:p w:rsidR="007E1199" w:rsidRDefault="007E1199"/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827" w:type="dxa"/>
            <w:shd w:val="clear" w:color="FFFFFF" w:fill="auto"/>
            <w:vAlign w:val="bottom"/>
          </w:tcPr>
          <w:p w:rsidR="007E1199" w:rsidRDefault="007E1199"/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c>
          <w:tcPr>
            <w:tcW w:w="879" w:type="dxa"/>
            <w:shd w:val="clear" w:color="FFFFFF" w:fill="auto"/>
            <w:vAlign w:val="center"/>
          </w:tcPr>
          <w:p w:rsidR="007E1199" w:rsidRDefault="007E1199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center"/>
          </w:tcPr>
          <w:p w:rsidR="007E1199" w:rsidRDefault="007E1199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827" w:type="dxa"/>
            <w:shd w:val="clear" w:color="FFFFFF" w:fill="auto"/>
            <w:vAlign w:val="bottom"/>
          </w:tcPr>
          <w:p w:rsidR="007E1199" w:rsidRDefault="007E1199"/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7E1199" w:rsidRDefault="001401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E1199" w:rsidRDefault="00782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</w:t>
            </w:r>
            <w:r w:rsidR="001401AD">
              <w:rPr>
                <w:rFonts w:ascii="Times New Roman" w:hAnsi="Times New Roman"/>
                <w:sz w:val="26"/>
                <w:szCs w:val="26"/>
              </w:rPr>
              <w:t xml:space="preserve"> 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7E1199" w:rsidRDefault="001401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E1199" w:rsidRPr="00B54BA8" w:rsidRDefault="00B54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230-РК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827" w:type="dxa"/>
            <w:shd w:val="clear" w:color="FFFFFF" w:fill="auto"/>
            <w:vAlign w:val="bottom"/>
          </w:tcPr>
          <w:p w:rsidR="007E1199" w:rsidRDefault="007E1199"/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7E1199" w:rsidRDefault="007E1199">
            <w:pPr>
              <w:jc w:val="right"/>
            </w:pPr>
          </w:p>
        </w:tc>
      </w:tr>
      <w:tr w:rsidR="007E1199">
        <w:tc>
          <w:tcPr>
            <w:tcW w:w="6708" w:type="dxa"/>
            <w:gridSpan w:val="10"/>
            <w:shd w:val="clear" w:color="FFFFFF" w:fill="auto"/>
            <w:vAlign w:val="center"/>
          </w:tcPr>
          <w:p w:rsidR="007E1199" w:rsidRDefault="001401AD" w:rsidP="0078223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унитарного му</w:t>
            </w:r>
            <w:r w:rsidR="00C10D63">
              <w:rPr>
                <w:rFonts w:ascii="Times New Roman" w:hAnsi="Times New Roman"/>
                <w:b/>
                <w:sz w:val="26"/>
                <w:szCs w:val="26"/>
              </w:rPr>
              <w:t>ниципального предприятия «Сатурн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муниципального образования сельское поселение </w:t>
            </w:r>
            <w:r w:rsidR="00782230">
              <w:rPr>
                <w:rFonts w:ascii="Times New Roman" w:hAnsi="Times New Roman"/>
                <w:b/>
                <w:sz w:val="26"/>
                <w:szCs w:val="26"/>
              </w:rPr>
              <w:t>«Д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еревня Верховье</w:t>
            </w:r>
            <w:r w:rsidR="0078223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2017 год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7E1199" w:rsidRDefault="007E1199">
            <w:pPr>
              <w:jc w:val="right"/>
            </w:pPr>
          </w:p>
        </w:tc>
      </w:tr>
      <w:tr w:rsidR="007E11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7E1199" w:rsidRDefault="007E1199">
            <w:pPr>
              <w:jc w:val="right"/>
            </w:pPr>
          </w:p>
        </w:tc>
      </w:tr>
      <w:tr w:rsidR="007E1199">
        <w:tc>
          <w:tcPr>
            <w:tcW w:w="10199" w:type="dxa"/>
            <w:gridSpan w:val="16"/>
            <w:shd w:val="clear" w:color="FFFFFF" w:fill="auto"/>
          </w:tcPr>
          <w:p w:rsidR="007E1199" w:rsidRDefault="001401AD" w:rsidP="00B54BA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 Федеральным законом «О водоснабжении и водоотведении», постановлением Правительства Российской Федерации от 29.07.2013 № 641 </w:t>
            </w:r>
            <w:r w:rsidR="00B54BA8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«Об инвестиционных и производственных программах организаций, осуществляющих деятельность в сфере водоснабжения и водоотведения» (в ред. постановлений Правительства РФ от 26.03.2014 № 230, от 31.05.2014 № 503, от 04.09.2015 № 941), </w:t>
            </w:r>
            <w:r w:rsidR="0082702B" w:rsidRPr="0082702B">
              <w:rPr>
                <w:rFonts w:ascii="Times New Roman" w:hAnsi="Times New Roman"/>
                <w:sz w:val="26"/>
                <w:szCs w:val="26"/>
              </w:rPr>
              <w:t>постановлением Правительства Калужской области от 06.10.2016 № 539 «О реорганизации министерства конкурентной политики Калужской области»</w:t>
            </w:r>
            <w:r w:rsidR="0082702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Положением о министерстве конкурентной политики Калужской области, утверждённым постановлением Правительства Калужской области от 04.04.2007 № 88 (в ред. постановлений Правительства Калужской области от 07.06.2007 № 145, от 06.09.2007 № 214, от 09.11.2007 № 285, от 22.04.2008 № 171, от 09.09.2010 № 355, от 17.01.2011 № 12, от 24.01.2012 № 20, от 02.05.2012 № 221, от 05.06.2012 № 278, от 17.12.2012 № 627, от 01.03.2013 № 112, </w:t>
            </w:r>
            <w:r w:rsidR="00B54BA8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02.08.2013 № 403, от 26.02.2014 № 128, от 26.03.2014 № 196, от 01.02.2016 № 62, </w:t>
            </w:r>
            <w:r w:rsidR="00B54BA8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18.05.2016 № 294, от 16.11.2016 № 617), на основании протокола заседания комиссии </w:t>
            </w:r>
            <w:r w:rsidR="00B54BA8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тарифам и ценам министерства конкурентной политики Калужской области </w:t>
            </w:r>
            <w:r w:rsidR="00B54BA8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54BA8">
              <w:rPr>
                <w:rFonts w:ascii="Times New Roman" w:hAnsi="Times New Roman"/>
                <w:sz w:val="26"/>
                <w:szCs w:val="26"/>
              </w:rPr>
              <w:t xml:space="preserve">19.12.2016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4BA8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E1199">
        <w:tc>
          <w:tcPr>
            <w:tcW w:w="10199" w:type="dxa"/>
            <w:gridSpan w:val="16"/>
            <w:shd w:val="clear" w:color="FFFFFF" w:fill="auto"/>
            <w:vAlign w:val="bottom"/>
          </w:tcPr>
          <w:p w:rsidR="007E1199" w:rsidRDefault="001401AD" w:rsidP="007822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</w:t>
            </w:r>
            <w:r w:rsidR="00B54BA8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и (или) водоотведения для унитарного му</w:t>
            </w:r>
            <w:r w:rsidR="00C10D63">
              <w:rPr>
                <w:rFonts w:ascii="Times New Roman" w:hAnsi="Times New Roman"/>
                <w:sz w:val="26"/>
                <w:szCs w:val="26"/>
              </w:rPr>
              <w:t>ниципального предприятия «Сатурн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муниципального образования сельское поселение </w:t>
            </w:r>
            <w:r w:rsidR="00782230">
              <w:rPr>
                <w:rFonts w:ascii="Times New Roman" w:hAnsi="Times New Roman"/>
                <w:sz w:val="26"/>
                <w:szCs w:val="26"/>
              </w:rPr>
              <w:t>«Д</w:t>
            </w:r>
            <w:r>
              <w:rPr>
                <w:rFonts w:ascii="Times New Roman" w:hAnsi="Times New Roman"/>
                <w:sz w:val="26"/>
                <w:szCs w:val="26"/>
              </w:rPr>
              <w:t>еревня Верховье</w:t>
            </w:r>
            <w:r w:rsidR="00782230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2017 год согласно приложению к настоящему приказу.</w:t>
            </w:r>
          </w:p>
        </w:tc>
      </w:tr>
      <w:tr w:rsidR="007E1199">
        <w:tc>
          <w:tcPr>
            <w:tcW w:w="10199" w:type="dxa"/>
            <w:gridSpan w:val="16"/>
            <w:shd w:val="clear" w:color="FFFFFF" w:fill="auto"/>
            <w:vAlign w:val="bottom"/>
          </w:tcPr>
          <w:p w:rsidR="007E1199" w:rsidRDefault="001401A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 января 2017 года.</w:t>
            </w:r>
          </w:p>
        </w:tc>
      </w:tr>
      <w:tr w:rsidR="007E11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7E1199" w:rsidRDefault="007E1199">
            <w:pPr>
              <w:jc w:val="right"/>
            </w:pPr>
          </w:p>
        </w:tc>
      </w:tr>
      <w:tr w:rsidR="007E11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7E1199" w:rsidRDefault="007E1199">
            <w:pPr>
              <w:jc w:val="right"/>
            </w:pPr>
          </w:p>
        </w:tc>
      </w:tr>
      <w:tr w:rsidR="007E1199">
        <w:trPr>
          <w:trHeight w:val="345"/>
        </w:trPr>
        <w:tc>
          <w:tcPr>
            <w:tcW w:w="4660" w:type="dxa"/>
            <w:gridSpan w:val="7"/>
            <w:shd w:val="clear" w:color="FFFFFF" w:fill="auto"/>
            <w:vAlign w:val="bottom"/>
          </w:tcPr>
          <w:p w:rsidR="007E1199" w:rsidRDefault="001401A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7E1199" w:rsidRDefault="001401A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E1199" w:rsidRDefault="001401A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709"/>
        <w:gridCol w:w="604"/>
        <w:gridCol w:w="604"/>
        <w:gridCol w:w="525"/>
        <w:gridCol w:w="709"/>
        <w:gridCol w:w="630"/>
        <w:gridCol w:w="696"/>
        <w:gridCol w:w="525"/>
        <w:gridCol w:w="827"/>
        <w:gridCol w:w="669"/>
        <w:gridCol w:w="394"/>
        <w:gridCol w:w="617"/>
        <w:gridCol w:w="564"/>
        <w:gridCol w:w="630"/>
        <w:gridCol w:w="617"/>
      </w:tblGrid>
      <w:tr w:rsidR="007E11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96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7E1199" w:rsidRDefault="001401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E1199">
        <w:trPr>
          <w:trHeight w:val="945"/>
        </w:trPr>
        <w:tc>
          <w:tcPr>
            <w:tcW w:w="879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96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7E1199" w:rsidRDefault="001401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E11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96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7E1199" w:rsidRDefault="001401AD" w:rsidP="00B54BA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54BA8">
              <w:rPr>
                <w:rFonts w:ascii="Times New Roman" w:hAnsi="Times New Roman"/>
                <w:sz w:val="26"/>
                <w:szCs w:val="26"/>
              </w:rPr>
              <w:t>19.12.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 w:rsidR="00B54BA8">
              <w:rPr>
                <w:rFonts w:ascii="Times New Roman" w:hAnsi="Times New Roman"/>
                <w:sz w:val="26"/>
                <w:szCs w:val="26"/>
              </w:rPr>
              <w:t>№ 230-РК</w:t>
            </w:r>
          </w:p>
        </w:tc>
      </w:tr>
      <w:tr w:rsidR="007E11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96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827" w:type="dxa"/>
            <w:shd w:val="clear" w:color="FFFFFF" w:fill="auto"/>
            <w:vAlign w:val="bottom"/>
          </w:tcPr>
          <w:p w:rsidR="007E1199" w:rsidRDefault="007E1199"/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12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E1199" w:rsidRDefault="001401AD" w:rsidP="007822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унитарного му</w:t>
            </w:r>
            <w:r w:rsidR="00C10D63">
              <w:rPr>
                <w:rFonts w:ascii="Times New Roman" w:hAnsi="Times New Roman"/>
                <w:b/>
                <w:sz w:val="26"/>
                <w:szCs w:val="26"/>
              </w:rPr>
              <w:t>ниципального предприятия «Сатурн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муниципального образования сельское поселение </w:t>
            </w:r>
            <w:r w:rsidR="00B54BA8">
              <w:rPr>
                <w:rFonts w:ascii="Times New Roman" w:hAnsi="Times New Roman"/>
                <w:b/>
                <w:sz w:val="26"/>
                <w:szCs w:val="26"/>
              </w:rPr>
              <w:br/>
            </w:r>
            <w:bookmarkStart w:id="0" w:name="_GoBack"/>
            <w:bookmarkEnd w:id="0"/>
            <w:r w:rsidR="00782230">
              <w:rPr>
                <w:rFonts w:ascii="Times New Roman" w:hAnsi="Times New Roman"/>
                <w:b/>
                <w:sz w:val="26"/>
                <w:szCs w:val="26"/>
              </w:rPr>
              <w:t>«Д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еревня Верховье</w:t>
            </w:r>
            <w:r w:rsidR="0078223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2017 год</w:t>
            </w:r>
          </w:p>
        </w:tc>
      </w:tr>
      <w:tr w:rsidR="007E1199">
        <w:trPr>
          <w:trHeight w:val="210"/>
        </w:trPr>
        <w:tc>
          <w:tcPr>
            <w:tcW w:w="8952" w:type="dxa"/>
            <w:gridSpan w:val="14"/>
            <w:shd w:val="clear" w:color="FFFFFF" w:fill="auto"/>
            <w:vAlign w:val="bottom"/>
          </w:tcPr>
          <w:p w:rsidR="007E1199" w:rsidRDefault="007E1199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c>
          <w:tcPr>
            <w:tcW w:w="10199" w:type="dxa"/>
            <w:gridSpan w:val="16"/>
            <w:shd w:val="clear" w:color="FFFFFF" w:fill="auto"/>
            <w:vAlign w:val="bottom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7E1199">
        <w:tc>
          <w:tcPr>
            <w:tcW w:w="10199" w:type="dxa"/>
            <w:gridSpan w:val="16"/>
            <w:shd w:val="clear" w:color="FFFFFF" w:fill="auto"/>
            <w:vAlign w:val="bottom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7E1199">
        <w:trPr>
          <w:trHeight w:val="15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82230" w:rsidP="00782230"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1401AD">
              <w:rPr>
                <w:rFonts w:ascii="Times New Roman" w:hAnsi="Times New Roman"/>
                <w:sz w:val="26"/>
                <w:szCs w:val="26"/>
              </w:rPr>
              <w:t>нитарное м</w:t>
            </w:r>
            <w:r w:rsidR="00C10D63">
              <w:rPr>
                <w:rFonts w:ascii="Times New Roman" w:hAnsi="Times New Roman"/>
                <w:sz w:val="26"/>
                <w:szCs w:val="26"/>
              </w:rPr>
              <w:t>униципальное предприятие «Сатурн</w:t>
            </w:r>
            <w:r w:rsidR="001401AD">
              <w:rPr>
                <w:rFonts w:ascii="Times New Roman" w:hAnsi="Times New Roman"/>
                <w:sz w:val="26"/>
                <w:szCs w:val="26"/>
              </w:rPr>
              <w:t xml:space="preserve">» муниципального образования сельское поселение </w:t>
            </w:r>
            <w:r>
              <w:rPr>
                <w:rFonts w:ascii="Times New Roman" w:hAnsi="Times New Roman"/>
                <w:sz w:val="26"/>
                <w:szCs w:val="26"/>
              </w:rPr>
              <w:t>«Д</w:t>
            </w:r>
            <w:r w:rsidR="001401AD">
              <w:rPr>
                <w:rFonts w:ascii="Times New Roman" w:hAnsi="Times New Roman"/>
                <w:sz w:val="26"/>
                <w:szCs w:val="26"/>
              </w:rPr>
              <w:t>еревня Верховье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1401AD">
              <w:rPr>
                <w:rFonts w:ascii="Times New Roman" w:hAnsi="Times New Roman"/>
                <w:sz w:val="26"/>
                <w:szCs w:val="26"/>
              </w:rPr>
              <w:t xml:space="preserve">, 249160, </w:t>
            </w:r>
            <w:r>
              <w:rPr>
                <w:rFonts w:ascii="Times New Roman" w:hAnsi="Times New Roman"/>
                <w:sz w:val="26"/>
                <w:szCs w:val="26"/>
              </w:rPr>
              <w:t>Калужская область, Жуковский район</w:t>
            </w:r>
            <w:r w:rsidR="001401A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д. Верховье</w:t>
            </w:r>
            <w:r w:rsidR="001401A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1401AD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</w:tr>
      <w:tr w:rsidR="007E1199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E1199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2017год</w:t>
            </w:r>
          </w:p>
        </w:tc>
      </w:tr>
      <w:tr w:rsidR="007E11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E1199" w:rsidRDefault="007E119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96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827" w:type="dxa"/>
            <w:shd w:val="clear" w:color="FFFFFF" w:fill="auto"/>
            <w:vAlign w:val="bottom"/>
          </w:tcPr>
          <w:p w:rsidR="007E1199" w:rsidRDefault="007E1199"/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7E1199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E1199" w:rsidRDefault="001401A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7E119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E11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E11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E11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E11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E11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E1199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E1199" w:rsidRDefault="001401A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7E119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E11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E11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E11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E11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E11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E1199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E1199" w:rsidRDefault="001401A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7E119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E11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E11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E11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E11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E11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7E11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E1199" w:rsidRDefault="007E119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96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827" w:type="dxa"/>
            <w:shd w:val="clear" w:color="FFFFFF" w:fill="auto"/>
            <w:vAlign w:val="bottom"/>
          </w:tcPr>
          <w:p w:rsidR="007E1199" w:rsidRDefault="007E1199"/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7E1199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7E119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669" w:type="dxa"/>
            <w:shd w:val="clear" w:color="FFFFFF" w:fill="auto"/>
            <w:vAlign w:val="center"/>
          </w:tcPr>
          <w:p w:rsidR="007E1199" w:rsidRDefault="007E1199"/>
        </w:tc>
        <w:tc>
          <w:tcPr>
            <w:tcW w:w="394" w:type="dxa"/>
            <w:shd w:val="clear" w:color="FFFFFF" w:fill="auto"/>
            <w:vAlign w:val="center"/>
          </w:tcPr>
          <w:p w:rsidR="007E1199" w:rsidRDefault="007E1199"/>
        </w:tc>
        <w:tc>
          <w:tcPr>
            <w:tcW w:w="617" w:type="dxa"/>
            <w:shd w:val="clear" w:color="FFFFFF" w:fill="auto"/>
            <w:vAlign w:val="center"/>
          </w:tcPr>
          <w:p w:rsidR="007E1199" w:rsidRDefault="007E1199"/>
        </w:tc>
        <w:tc>
          <w:tcPr>
            <w:tcW w:w="564" w:type="dxa"/>
            <w:shd w:val="clear" w:color="FFFFFF" w:fill="auto"/>
            <w:vAlign w:val="center"/>
          </w:tcPr>
          <w:p w:rsidR="007E1199" w:rsidRDefault="007E1199"/>
        </w:tc>
        <w:tc>
          <w:tcPr>
            <w:tcW w:w="630" w:type="dxa"/>
            <w:shd w:val="clear" w:color="FFFFFF" w:fill="auto"/>
            <w:vAlign w:val="center"/>
          </w:tcPr>
          <w:p w:rsidR="007E1199" w:rsidRDefault="007E1199"/>
        </w:tc>
        <w:tc>
          <w:tcPr>
            <w:tcW w:w="617" w:type="dxa"/>
            <w:shd w:val="clear" w:color="FFFFFF" w:fill="auto"/>
            <w:vAlign w:val="center"/>
          </w:tcPr>
          <w:p w:rsidR="007E1199" w:rsidRDefault="007E1199"/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39,5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E1199" w:rsidRDefault="007E119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96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827" w:type="dxa"/>
            <w:shd w:val="clear" w:color="FFFFFF" w:fill="auto"/>
            <w:vAlign w:val="bottom"/>
          </w:tcPr>
          <w:p w:rsidR="007E1199" w:rsidRDefault="007E1199"/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7E1199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E119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E1199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1 741,61</w:t>
            </w:r>
          </w:p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1 556,38</w:t>
            </w:r>
          </w:p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E11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E1199" w:rsidRDefault="007E119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96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827" w:type="dxa"/>
            <w:shd w:val="clear" w:color="FFFFFF" w:fill="auto"/>
            <w:vAlign w:val="bottom"/>
          </w:tcPr>
          <w:p w:rsidR="007E1199" w:rsidRDefault="007E1199"/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7E1199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7E1199" w:rsidTr="007822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E1199" w:rsidTr="00782230">
        <w:trPr>
          <w:trHeight w:val="345"/>
        </w:trPr>
        <w:tc>
          <w:tcPr>
            <w:tcW w:w="535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Не установлены</w:t>
            </w:r>
          </w:p>
        </w:tc>
      </w:tr>
      <w:tr w:rsidR="007E1199" w:rsidTr="00782230">
        <w:trPr>
          <w:trHeight w:val="945"/>
        </w:trPr>
        <w:tc>
          <w:tcPr>
            <w:tcW w:w="879" w:type="dxa"/>
            <w:tcBorders>
              <w:top w:val="single" w:sz="4" w:space="0" w:color="auto"/>
            </w:tcBorders>
            <w:shd w:val="clear" w:color="FFFFFF" w:fill="auto"/>
            <w:vAlign w:val="center"/>
          </w:tcPr>
          <w:p w:rsidR="007E1199" w:rsidRDefault="007E1199"/>
        </w:tc>
        <w:tc>
          <w:tcPr>
            <w:tcW w:w="9320" w:type="dxa"/>
            <w:gridSpan w:val="15"/>
            <w:tcBorders>
              <w:top w:val="single" w:sz="4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      </w:r>
          </w:p>
        </w:tc>
      </w:tr>
      <w:tr w:rsidR="007E1199" w:rsidTr="0078223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E1199" w:rsidRDefault="007E119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96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827" w:type="dxa"/>
            <w:shd w:val="clear" w:color="FFFFFF" w:fill="auto"/>
            <w:vAlign w:val="bottom"/>
          </w:tcPr>
          <w:p w:rsidR="007E1199" w:rsidRDefault="007E1199"/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7E1199">
        <w:trPr>
          <w:trHeight w:val="12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7E1199">
        <w:trPr>
          <w:trHeight w:val="15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7E11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E1199" w:rsidRDefault="007E119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96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827" w:type="dxa"/>
            <w:shd w:val="clear" w:color="FFFFFF" w:fill="auto"/>
            <w:vAlign w:val="bottom"/>
          </w:tcPr>
          <w:p w:rsidR="007E1199" w:rsidRDefault="007E1199"/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7E1199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E119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E1199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тыс.куб.м.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39,4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80,1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-40,7</w:t>
            </w:r>
          </w:p>
        </w:tc>
      </w:tr>
      <w:tr w:rsidR="007E1199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2 591,71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2 022,04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569,67</w:t>
            </w:r>
          </w:p>
        </w:tc>
      </w:tr>
      <w:tr w:rsidR="007E1199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Отчет о выполнениии по ремонту объектов централизованных систем водоснабжения и (или) водоотведения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Отчет о выполнениии направленных на улучшение качества питьевой воды и очистки сточных вод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9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Отчет о выполнениии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Отчет о выполнениии направленных на повышение качества обслуживания абонентов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тыс.куб.м.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39,5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24,7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14,8</w:t>
            </w:r>
          </w:p>
        </w:tc>
      </w:tr>
      <w:tr w:rsidR="007E1199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1 400,81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1 951,67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-550,86</w:t>
            </w:r>
          </w:p>
        </w:tc>
      </w:tr>
      <w:tr w:rsidR="007E1199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Отчет о выполнениии по ремонту объектов централизованных систем водоснабжения и (или) водоотведения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Отчет о выполнениии направленных на улучшение качества питьевой воды и очистки сточных вод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9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Отчет о выполнениии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Отчет о выполнениии направленных на повышение качества обслуживания абонентов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E1199" w:rsidRDefault="007E119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04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709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96" w:type="dxa"/>
            <w:shd w:val="clear" w:color="FFFFFF" w:fill="auto"/>
            <w:vAlign w:val="bottom"/>
          </w:tcPr>
          <w:p w:rsidR="007E1199" w:rsidRDefault="007E1199"/>
        </w:tc>
        <w:tc>
          <w:tcPr>
            <w:tcW w:w="525" w:type="dxa"/>
            <w:shd w:val="clear" w:color="FFFFFF" w:fill="auto"/>
            <w:vAlign w:val="bottom"/>
          </w:tcPr>
          <w:p w:rsidR="007E1199" w:rsidRDefault="007E1199"/>
        </w:tc>
        <w:tc>
          <w:tcPr>
            <w:tcW w:w="827" w:type="dxa"/>
            <w:shd w:val="clear" w:color="FFFFFF" w:fill="auto"/>
            <w:vAlign w:val="bottom"/>
          </w:tcPr>
          <w:p w:rsidR="007E1199" w:rsidRDefault="007E1199"/>
        </w:tc>
        <w:tc>
          <w:tcPr>
            <w:tcW w:w="669" w:type="dxa"/>
            <w:shd w:val="clear" w:color="FFFFFF" w:fill="auto"/>
            <w:vAlign w:val="bottom"/>
          </w:tcPr>
          <w:p w:rsidR="007E1199" w:rsidRDefault="007E1199"/>
        </w:tc>
        <w:tc>
          <w:tcPr>
            <w:tcW w:w="39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  <w:tc>
          <w:tcPr>
            <w:tcW w:w="564" w:type="dxa"/>
            <w:shd w:val="clear" w:color="FFFFFF" w:fill="auto"/>
            <w:vAlign w:val="bottom"/>
          </w:tcPr>
          <w:p w:rsidR="007E1199" w:rsidRDefault="007E1199"/>
        </w:tc>
        <w:tc>
          <w:tcPr>
            <w:tcW w:w="630" w:type="dxa"/>
            <w:shd w:val="clear" w:color="FFFFFF" w:fill="auto"/>
            <w:vAlign w:val="bottom"/>
          </w:tcPr>
          <w:p w:rsidR="007E1199" w:rsidRDefault="007E1199"/>
        </w:tc>
        <w:tc>
          <w:tcPr>
            <w:tcW w:w="617" w:type="dxa"/>
            <w:shd w:val="clear" w:color="FFFFFF" w:fill="auto"/>
            <w:vAlign w:val="bottom"/>
          </w:tcPr>
          <w:p w:rsidR="007E1199" w:rsidRDefault="007E1199"/>
        </w:tc>
      </w:tr>
      <w:tr w:rsidR="007E1199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7E1199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7E1199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E1199" w:rsidRDefault="001401A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2.1. Перечень плановых мероприятий направленных на повышение качества обслуживания абонентов объектов централизованных систем водоснабжения и (или) водоотведения</w:t>
            </w:r>
          </w:p>
        </w:tc>
      </w:tr>
      <w:tr w:rsidR="007E119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E1199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E11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E11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E11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E11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</w:tr>
      <w:tr w:rsidR="007E11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7E119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199" w:rsidRDefault="001401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E91DA6" w:rsidRDefault="00E91DA6"/>
    <w:sectPr w:rsidR="00E91DA6" w:rsidSect="007E1199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99"/>
    <w:rsid w:val="001401AD"/>
    <w:rsid w:val="00782230"/>
    <w:rsid w:val="007E1199"/>
    <w:rsid w:val="0082702B"/>
    <w:rsid w:val="00B54BA8"/>
    <w:rsid w:val="00C10D63"/>
    <w:rsid w:val="00E9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E119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1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E119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1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Капустина Наталья Сергеевна</cp:lastModifiedBy>
  <cp:revision>2</cp:revision>
  <cp:lastPrinted>2016-12-14T11:26:00Z</cp:lastPrinted>
  <dcterms:created xsi:type="dcterms:W3CDTF">2016-12-19T12:30:00Z</dcterms:created>
  <dcterms:modified xsi:type="dcterms:W3CDTF">2016-12-19T12:30:00Z</dcterms:modified>
</cp:coreProperties>
</file>